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FC4302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517A7A">
        <w:rPr>
          <w:rFonts w:ascii="Verdana" w:hAnsi="Verdana"/>
          <w:sz w:val="18"/>
          <w:szCs w:val="18"/>
        </w:rPr>
        <w:t>názvem</w:t>
      </w:r>
      <w:r w:rsidRPr="00517A7A">
        <w:rPr>
          <w:rFonts w:ascii="Verdana" w:hAnsi="Verdana"/>
          <w:b/>
          <w:sz w:val="18"/>
          <w:szCs w:val="18"/>
        </w:rPr>
        <w:t xml:space="preserve"> „</w:t>
      </w:r>
      <w:r w:rsidR="00517A7A" w:rsidRPr="00517A7A">
        <w:rPr>
          <w:rFonts w:ascii="Verdana" w:hAnsi="Verdana" w:cs="Arial"/>
          <w:b/>
          <w:sz w:val="18"/>
          <w:szCs w:val="18"/>
        </w:rPr>
        <w:t>Vybavení kulturních prostor „Fantovy budovy“ žst. Praha hl. n. – Podlahové krytiny</w:t>
      </w:r>
      <w:r w:rsidRPr="00517A7A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F1539D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17A7A">
        <w:rPr>
          <w:rFonts w:ascii="Verdana" w:hAnsi="Verdana"/>
          <w:sz w:val="18"/>
          <w:szCs w:val="18"/>
        </w:rPr>
      </w:r>
      <w:r w:rsidR="00517A7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17A7A">
        <w:rPr>
          <w:rFonts w:ascii="Verdana" w:hAnsi="Verdana"/>
          <w:b/>
          <w:sz w:val="18"/>
          <w:szCs w:val="18"/>
        </w:rPr>
        <w:t>„</w:t>
      </w:r>
      <w:r w:rsidR="00517A7A" w:rsidRPr="00517A7A">
        <w:rPr>
          <w:rFonts w:ascii="Verdana" w:hAnsi="Verdana" w:cs="Arial"/>
          <w:b/>
          <w:sz w:val="18"/>
          <w:szCs w:val="18"/>
        </w:rPr>
        <w:t>Vybavení kulturních prostor „Fantovy budovy“ žst. Praha hl. n. – Podlahové krytiny</w:t>
      </w:r>
      <w:r w:rsidR="00D05D06" w:rsidRPr="00517A7A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</w:p>
    <w:p w14:paraId="6B4D9D07" w14:textId="170B6CF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17A7A">
        <w:rPr>
          <w:rFonts w:ascii="Verdana" w:hAnsi="Verdana"/>
          <w:sz w:val="18"/>
          <w:szCs w:val="18"/>
        </w:rPr>
      </w:r>
      <w:r w:rsidR="00517A7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17A7A">
        <w:rPr>
          <w:rFonts w:ascii="Verdana" w:hAnsi="Verdana"/>
          <w:b/>
          <w:sz w:val="18"/>
          <w:szCs w:val="18"/>
        </w:rPr>
        <w:t>„</w:t>
      </w:r>
      <w:r w:rsidR="00517A7A" w:rsidRPr="00517A7A">
        <w:rPr>
          <w:rFonts w:ascii="Verdana" w:hAnsi="Verdana" w:cs="Arial"/>
          <w:b/>
          <w:sz w:val="18"/>
          <w:szCs w:val="18"/>
        </w:rPr>
        <w:t>Vybavení kulturních prostor „Fantovy budovy“ žst. Praha hl. n. – Podlahové krytiny</w:t>
      </w:r>
      <w:r w:rsidR="00D05D06" w:rsidRPr="00517A7A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C4B801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17A7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17A7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546842E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7A7A">
            <w:rPr>
              <w:rFonts w:ascii="Verdana" w:eastAsia="Calibri" w:hAnsi="Verdana"/>
              <w:sz w:val="18"/>
              <w:szCs w:val="18"/>
            </w:rPr>
            <w:t>6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7A7A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5AFBB8F-873F-42DD-9C65-1C6CDE3C6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8A5479-2C8E-4B10-9102-3479EC981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15</cp:revision>
  <cp:lastPrinted>2016-08-01T07:54:00Z</cp:lastPrinted>
  <dcterms:created xsi:type="dcterms:W3CDTF">2018-11-26T13:16:00Z</dcterms:created>
  <dcterms:modified xsi:type="dcterms:W3CDTF">2022-11-11T09:44:00Z</dcterms:modified>
</cp:coreProperties>
</file>